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3B" w:rsidRPr="0040433B" w:rsidRDefault="0040433B" w:rsidP="0040433B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0433B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40433B" w:rsidRPr="0040433B" w:rsidRDefault="0040433B" w:rsidP="0040433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40433B" w:rsidRPr="0040433B" w:rsidRDefault="0040433B" w:rsidP="0040433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о нарушении установленного порядка проведения ЕГЭ по общеобразовательному предмету; </w:t>
      </w:r>
    </w:p>
    <w:p w:rsidR="0040433B" w:rsidRPr="0040433B" w:rsidRDefault="0040433B" w:rsidP="0040433B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 несогласии с выставленными баллами.</w:t>
      </w:r>
    </w:p>
    <w:p w:rsidR="0040433B" w:rsidRPr="0040433B" w:rsidRDefault="0040433B" w:rsidP="0040433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 принимаются апелляции:</w:t>
      </w:r>
    </w:p>
    <w:p w:rsidR="0040433B" w:rsidRPr="0040433B" w:rsidRDefault="0040433B" w:rsidP="0040433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 вопросам содержания и структуры КИМ по общеобразовательным предметам</w:t>
      </w:r>
    </w:p>
    <w:p w:rsidR="0040433B" w:rsidRPr="0040433B" w:rsidRDefault="0040433B" w:rsidP="0040433B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 вопросам, связанным с нарушением участником ЕГЭ установленных требований к выполнению экзаменационной работы. </w:t>
      </w:r>
    </w:p>
    <w:p w:rsidR="0040433B" w:rsidRPr="0040433B" w:rsidRDefault="0040433B" w:rsidP="0040433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40433B" w:rsidRPr="0040433B" w:rsidRDefault="0040433B" w:rsidP="0040433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Для рассмотрения апелляций в каждом регионе создаются </w:t>
      </w:r>
      <w:hyperlink r:id="rId5" w:history="1">
        <w:r w:rsidRPr="0040433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конфликтные комиссии</w:t>
        </w:r>
      </w:hyperlink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40433B" w:rsidRPr="0040433B" w:rsidRDefault="0040433B" w:rsidP="0040433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Они обеспечивают объективность оценивания экзаменационных работ и разрешение спорных вопросов, возникающих при проведении государственной (итоговой) аттестации.</w:t>
      </w:r>
    </w:p>
    <w:p w:rsidR="0040433B" w:rsidRPr="0040433B" w:rsidRDefault="0040433B" w:rsidP="0040433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Апелляции тех участников, которые сдают ЕГЭ за пределами территории Российской Федерации, рассматривает </w:t>
      </w:r>
      <w:hyperlink r:id="rId6" w:history="1">
        <w:r w:rsidRPr="0040433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федеральная конфликтная комиссия</w:t>
        </w:r>
      </w:hyperlink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40433B" w:rsidRPr="0040433B" w:rsidRDefault="0040433B" w:rsidP="0040433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7" w:history="1">
        <w:r w:rsidRPr="0040433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При рассмотрении апелляции</w:t>
        </w:r>
      </w:hyperlink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может присутствовать участник ЕГЭ и (или) его родители (законные представители), а также </w:t>
      </w:r>
      <w:hyperlink r:id="rId8" w:history="1">
        <w:r w:rsidRPr="0040433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общественные наблюдатели.</w:t>
        </w:r>
      </w:hyperlink>
    </w:p>
    <w:p w:rsidR="0040433B" w:rsidRPr="0040433B" w:rsidRDefault="0040433B" w:rsidP="0040433B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9" w:history="1">
        <w:r w:rsidRPr="0040433B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 xml:space="preserve">Правила подачи апелляции о нарушении установленного порядка проведения ЕГЭ </w:t>
        </w:r>
      </w:hyperlink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Апелляция о нарушении установленного порядка проведения ЕГЭ подается участником ЕГЭ в день экзамена, </w:t>
      </w:r>
      <w:r w:rsidRPr="0040433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не покидая ППЭ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Действия участника ЕГЭ: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40433B" w:rsidRPr="0040433B" w:rsidRDefault="0040433B" w:rsidP="004043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получить от организатора в аудитории форму 2-ППЭ (2 экземпляра), по которой составляется апелляция; </w:t>
      </w:r>
    </w:p>
    <w:p w:rsidR="0040433B" w:rsidRPr="0040433B" w:rsidRDefault="0040433B" w:rsidP="004043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составить апелляцию </w:t>
      </w:r>
      <w:r w:rsidRPr="0040433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в 2-х экземплярах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; </w:t>
      </w:r>
    </w:p>
    <w:p w:rsidR="0040433B" w:rsidRPr="0040433B" w:rsidRDefault="0040433B" w:rsidP="004043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передать оба экземпляра уполномоченному представителю </w:t>
      </w:r>
      <w:hyperlink r:id="rId10" w:history="1">
        <w:r w:rsidRPr="0040433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ГЭК,</w:t>
        </w:r>
      </w:hyperlink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который обязан принять и удостоверить их своей подписью, один экземпляр отдать участнику ЕГЭ, другой передать в </w:t>
      </w:r>
      <w:hyperlink r:id="rId11" w:history="1">
        <w:r w:rsidRPr="0040433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конфликтную комиссию</w:t>
        </w:r>
      </w:hyperlink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; </w:t>
      </w:r>
    </w:p>
    <w:p w:rsidR="0040433B" w:rsidRPr="0040433B" w:rsidRDefault="0040433B" w:rsidP="004043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получить информацию о времени и месте рассмотрения апелляции конфликтной комиссией.</w:t>
      </w:r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ЕГЭ</w:t>
      </w:r>
      <w:proofErr w:type="gramEnd"/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уполномоченным представителем ГЭК создается комиссия и организуется проведение проверки.</w:t>
      </w:r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 состав комиссии могут включаться </w:t>
      </w:r>
      <w:hyperlink r:id="rId12" w:history="1">
        <w:r w:rsidRPr="0040433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руководитель ППЭ, организаторы, общественные наблюдатели, медицинские работники и представители правоохранительных органов</w:t>
        </w:r>
      </w:hyperlink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передаются уполномоченным представителем </w:t>
      </w:r>
      <w:hyperlink r:id="rId13" w:history="1">
        <w:r w:rsidRPr="0040433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ГЭК</w:t>
        </w:r>
      </w:hyperlink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 </w:t>
      </w:r>
      <w:hyperlink r:id="rId14" w:history="1">
        <w:r w:rsidRPr="0040433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конфликтную комиссию</w:t>
        </w:r>
      </w:hyperlink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Конфликтная комиссия рассматривает апелляцию о нарушении установленного порядка проведения ЕГЭ не более 2-х рабочих дней и выносит одно из решений:</w:t>
      </w:r>
    </w:p>
    <w:p w:rsidR="0040433B" w:rsidRPr="0040433B" w:rsidRDefault="0040433B" w:rsidP="004043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отклонение апелляции;</w:t>
      </w:r>
    </w:p>
    <w:p w:rsidR="0040433B" w:rsidRPr="0040433B" w:rsidRDefault="0040433B" w:rsidP="004043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удовлетворение апелляции.</w:t>
      </w:r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предусмотренный </w:t>
      </w:r>
      <w:hyperlink r:id="rId15" w:history="1">
        <w:r w:rsidRPr="0040433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единым расписанием</w:t>
        </w:r>
      </w:hyperlink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40433B" w:rsidRPr="0040433B" w:rsidRDefault="0040433B" w:rsidP="0040433B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6" w:history="1">
        <w:r w:rsidRPr="0040433B">
          <w:rPr>
            <w:rFonts w:ascii="Verdana" w:eastAsia="Times New Roman" w:hAnsi="Verdana" w:cs="Times New Roman"/>
            <w:b/>
            <w:bCs/>
            <w:caps/>
            <w:color w:val="FFFFFF"/>
            <w:sz w:val="18"/>
            <w:szCs w:val="18"/>
            <w:shd w:val="clear" w:color="auto" w:fill="0071BB"/>
            <w:lang w:eastAsia="ru-RU"/>
          </w:rPr>
          <w:t xml:space="preserve">Правила подачи апелляции о несогласии с результатами ЕГЭ </w:t>
        </w:r>
      </w:hyperlink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Апелляция о несогласии с результатами ЕГЭ подается в течение 2-х рабочих дней после официального объявления индивидуальных результатов экзамена и ознакомления с ними участника ЕГЭ.</w:t>
      </w:r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Выпускники текущего года могут подать апелляцию о несогласии с выставленными баллами в образовательное учреждение, в котором они были допущены в установленном порядке к государственной (итоговой) аттестации, иные участники ЕГЭ — в ППЭ. </w:t>
      </w:r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Действия участника ЕГЭ: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40433B" w:rsidRPr="0040433B" w:rsidRDefault="0040433B" w:rsidP="004043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 </w:t>
      </w:r>
    </w:p>
    <w:p w:rsidR="0040433B" w:rsidRPr="0040433B" w:rsidRDefault="0040433B" w:rsidP="004043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составить апелляцию </w:t>
      </w:r>
      <w:r w:rsidRPr="0040433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в 2-х экземплярах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; </w:t>
      </w:r>
    </w:p>
    <w:p w:rsidR="0040433B" w:rsidRPr="0040433B" w:rsidRDefault="0040433B" w:rsidP="004043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 </w:t>
      </w:r>
    </w:p>
    <w:p w:rsidR="0040433B" w:rsidRPr="0040433B" w:rsidRDefault="0040433B" w:rsidP="004043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получить информацию о времени и месте рассмотрения апелляции; </w:t>
      </w:r>
    </w:p>
    <w:p w:rsidR="0040433B" w:rsidRPr="0040433B" w:rsidRDefault="0040433B" w:rsidP="004043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 xml:space="preserve">прийти на процедуру рассмотрения апелляций в конфликтную комиссию, имея при себе паспорт и пропуск с печатью «Бланки ЕГЭ сданы» (или штампом ППЭ). </w:t>
      </w:r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куны, усы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нови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тели, по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печи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тели, а так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же ли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ца, осу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щест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вля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ющие пат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ро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наж со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вер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шенно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лет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не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го де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ес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по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соб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но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го ли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ца, ко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торый по сос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то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янию здо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ровья не мо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жет осу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щест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влять свои пра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 желанию участника ЕГЭ его апелляция может быть рассмотрена без его присутствия.</w:t>
      </w:r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hyperlink r:id="rId17" w:history="1">
        <w:r w:rsidRPr="0040433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Конфликтная комиссия</w:t>
        </w:r>
      </w:hyperlink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рассматривает апелляцию о несогласии с выставленными баллами не более 4-х рабочих дней с момента ее подачи участником ЕГЭ. </w:t>
      </w:r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Подробнее о порядке рассмотрения апелляции см. </w:t>
      </w:r>
      <w:hyperlink r:id="rId18" w:tgtFrame="_blank" w:history="1">
        <w:r w:rsidRPr="0040433B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раздел VIII Порядка проведения единого государственного экзамена</w:t>
        </w:r>
      </w:hyperlink>
    </w:p>
    <w:p w:rsidR="0040433B" w:rsidRPr="0040433B" w:rsidRDefault="0040433B" w:rsidP="0040433B">
      <w:pPr>
        <w:shd w:val="clear" w:color="auto" w:fill="F2F2F2"/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Результаты рассмотрения апелляции</w:t>
      </w: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</w:t>
      </w:r>
    </w:p>
    <w:p w:rsidR="0040433B" w:rsidRPr="0040433B" w:rsidRDefault="0040433B" w:rsidP="004043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отклонение апелляции и сохранение выставленных баллов;</w:t>
      </w:r>
    </w:p>
    <w:p w:rsidR="0040433B" w:rsidRPr="0040433B" w:rsidRDefault="0040433B" w:rsidP="0040433B">
      <w:pPr>
        <w:numPr>
          <w:ilvl w:val="1"/>
          <w:numId w:val="3"/>
        </w:numPr>
        <w:shd w:val="clear" w:color="auto" w:fill="F2F2F2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удовлетворение апелляции и выставление других баллов.</w:t>
      </w:r>
    </w:p>
    <w:p w:rsidR="0040433B" w:rsidRPr="0040433B" w:rsidRDefault="0040433B" w:rsidP="0040433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b/>
          <w:bCs/>
          <w:color w:val="FF0000"/>
          <w:sz w:val="18"/>
          <w:lang w:eastAsia="ru-RU"/>
        </w:rPr>
        <w:t>ВНИМАНИЕ!</w:t>
      </w:r>
    </w:p>
    <w:p w:rsidR="0040433B" w:rsidRPr="0040433B" w:rsidRDefault="0040433B" w:rsidP="0040433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40433B" w:rsidRPr="0040433B" w:rsidRDefault="0040433B" w:rsidP="0040433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Экзаменационная работа перепроверяется полностью. </w:t>
      </w:r>
    </w:p>
    <w:p w:rsidR="0040433B" w:rsidRPr="0040433B" w:rsidRDefault="0040433B" w:rsidP="0040433B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Черновики, использованные на экзамене, в качестве материалов апелляции не рассматриваются.</w:t>
      </w:r>
    </w:p>
    <w:p w:rsidR="000C371C" w:rsidRDefault="0040433B" w:rsidP="0040433B">
      <w:r w:rsidRPr="0040433B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 сам факт подачи апелляции количество баллов не может быть уменьшено.</w:t>
      </w:r>
    </w:p>
    <w:sectPr w:rsidR="000C371C" w:rsidSect="000C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4742"/>
    <w:multiLevelType w:val="multilevel"/>
    <w:tmpl w:val="ECAC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E7662"/>
    <w:multiLevelType w:val="multilevel"/>
    <w:tmpl w:val="AF22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813A2"/>
    <w:multiLevelType w:val="multilevel"/>
    <w:tmpl w:val="DF9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33B"/>
    <w:rsid w:val="000C371C"/>
    <w:rsid w:val="0040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1C"/>
  </w:style>
  <w:style w:type="paragraph" w:styleId="1">
    <w:name w:val="heading 1"/>
    <w:basedOn w:val="a"/>
    <w:link w:val="10"/>
    <w:uiPriority w:val="9"/>
    <w:qFormat/>
    <w:rsid w:val="0040433B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33B"/>
    <w:rPr>
      <w:rFonts w:ascii="Calibri" w:eastAsia="Times New Roman" w:hAnsi="Calibri" w:cs="Calibri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43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legal-documents/index.php?id_4=17851&amp;from_4=2" TargetMode="External"/><Relationship Id="rId13" Type="http://schemas.openxmlformats.org/officeDocument/2006/relationships/hyperlink" Target="http://ege.edu.ru/ru/main/brief-glossary/" TargetMode="External"/><Relationship Id="rId18" Type="http://schemas.openxmlformats.org/officeDocument/2006/relationships/hyperlink" Target="http://ege.edu.ru/common/upload/docs/Prikaz_N_1400_ot_26.12.2013_g_Poryadok_provedeniya_GIA-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legal-documents/index.php?id_4=17890&amp;from_4=1" TargetMode="External"/><Relationship Id="rId12" Type="http://schemas.openxmlformats.org/officeDocument/2006/relationships/hyperlink" Target="http://ege.edu.ru/ru/main/legal-documents/index.php?id_4=17890&amp;from_4=1" TargetMode="External"/><Relationship Id="rId17" Type="http://schemas.openxmlformats.org/officeDocument/2006/relationships/hyperlink" Target="http://ege.edu.ru/ru/main/brief-glossary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/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legal-documents/index.php?id_4=17890&amp;from_4=1" TargetMode="External"/><Relationship Id="rId11" Type="http://schemas.openxmlformats.org/officeDocument/2006/relationships/hyperlink" Target="http://ege.edu.ru/ru/main/brief-glossary/" TargetMode="External"/><Relationship Id="rId5" Type="http://schemas.openxmlformats.org/officeDocument/2006/relationships/hyperlink" Target="http://ege.edu.ru/ru/main/brief-glossary/" TargetMode="External"/><Relationship Id="rId15" Type="http://schemas.openxmlformats.org/officeDocument/2006/relationships/hyperlink" Target="http://ege.edu.ru/ru/main/legal-documents/index.php?id_4=17886" TargetMode="External"/><Relationship Id="rId10" Type="http://schemas.openxmlformats.org/officeDocument/2006/relationships/hyperlink" Target="http://ege.edu.ru/ru/main/brief-glossar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//" TargetMode="External"/><Relationship Id="rId14" Type="http://schemas.openxmlformats.org/officeDocument/2006/relationships/hyperlink" Target="http://ege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2016-04-07T08:29:00Z</dcterms:created>
  <dcterms:modified xsi:type="dcterms:W3CDTF">2016-04-07T08:30:00Z</dcterms:modified>
</cp:coreProperties>
</file>